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836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绿地小学雨天、雾霾等特殊情况体育活动安排</w:t>
      </w:r>
    </w:p>
    <w:p w14:paraId="169408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29729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一、活动内容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255"/>
        <w:tblOverlap w:val="never"/>
        <w:tblW w:w="9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438"/>
        <w:gridCol w:w="1579"/>
        <w:gridCol w:w="1783"/>
        <w:gridCol w:w="1783"/>
        <w:gridCol w:w="1374"/>
      </w:tblGrid>
      <w:tr w14:paraId="33A61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79" w:type="dxa"/>
            <w:noWrap w:val="0"/>
            <w:vAlign w:val="center"/>
          </w:tcPr>
          <w:p w14:paraId="1FA20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对象</w:t>
            </w:r>
          </w:p>
        </w:tc>
        <w:tc>
          <w:tcPr>
            <w:tcW w:w="1438" w:type="dxa"/>
            <w:noWrap w:val="0"/>
            <w:vAlign w:val="center"/>
          </w:tcPr>
          <w:p w14:paraId="35B582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项目1</w:t>
            </w:r>
          </w:p>
        </w:tc>
        <w:tc>
          <w:tcPr>
            <w:tcW w:w="1579" w:type="dxa"/>
            <w:noWrap w:val="0"/>
            <w:vAlign w:val="center"/>
          </w:tcPr>
          <w:p w14:paraId="66347A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项目2</w:t>
            </w:r>
          </w:p>
        </w:tc>
        <w:tc>
          <w:tcPr>
            <w:tcW w:w="1783" w:type="dxa"/>
            <w:noWrap w:val="0"/>
            <w:vAlign w:val="center"/>
          </w:tcPr>
          <w:p w14:paraId="3437E3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项目4</w:t>
            </w:r>
          </w:p>
        </w:tc>
        <w:tc>
          <w:tcPr>
            <w:tcW w:w="1783" w:type="dxa"/>
            <w:noWrap w:val="0"/>
            <w:vAlign w:val="center"/>
          </w:tcPr>
          <w:p w14:paraId="22AF2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项目5</w:t>
            </w:r>
          </w:p>
        </w:tc>
        <w:tc>
          <w:tcPr>
            <w:tcW w:w="1374" w:type="dxa"/>
            <w:noWrap w:val="0"/>
            <w:vAlign w:val="center"/>
          </w:tcPr>
          <w:p w14:paraId="3F035E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地点</w:t>
            </w:r>
          </w:p>
        </w:tc>
      </w:tr>
      <w:tr w14:paraId="3736F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79" w:type="dxa"/>
            <w:noWrap w:val="0"/>
            <w:vAlign w:val="center"/>
          </w:tcPr>
          <w:p w14:paraId="24823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全校</w:t>
            </w:r>
          </w:p>
        </w:tc>
        <w:tc>
          <w:tcPr>
            <w:tcW w:w="1438" w:type="dxa"/>
            <w:noWrap w:val="0"/>
            <w:vAlign w:val="center"/>
          </w:tcPr>
          <w:p w14:paraId="5095E6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课间跑</w:t>
            </w:r>
          </w:p>
        </w:tc>
        <w:tc>
          <w:tcPr>
            <w:tcW w:w="1579" w:type="dxa"/>
            <w:noWrap w:val="0"/>
            <w:vAlign w:val="center"/>
          </w:tcPr>
          <w:p w14:paraId="5ED7A6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广播操</w:t>
            </w:r>
          </w:p>
        </w:tc>
        <w:tc>
          <w:tcPr>
            <w:tcW w:w="1783" w:type="dxa"/>
            <w:noWrap w:val="0"/>
            <w:vAlign w:val="center"/>
          </w:tcPr>
          <w:p w14:paraId="5B5B26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静态体能</w:t>
            </w:r>
          </w:p>
        </w:tc>
        <w:tc>
          <w:tcPr>
            <w:tcW w:w="1783" w:type="dxa"/>
            <w:noWrap w:val="0"/>
            <w:vAlign w:val="center"/>
          </w:tcPr>
          <w:p w14:paraId="7E67E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拉伸放松</w:t>
            </w:r>
          </w:p>
        </w:tc>
        <w:tc>
          <w:tcPr>
            <w:tcW w:w="1374" w:type="dxa"/>
            <w:noWrap w:val="0"/>
            <w:vAlign w:val="center"/>
          </w:tcPr>
          <w:p w14:paraId="53BD3E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教室+走廊</w:t>
            </w:r>
          </w:p>
        </w:tc>
      </w:tr>
    </w:tbl>
    <w:p w14:paraId="2F377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4B8225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二、活动细则</w:t>
      </w:r>
    </w:p>
    <w:p w14:paraId="6F7C01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1、室内趣味课间跑</w:t>
      </w:r>
    </w:p>
    <w:p w14:paraId="4C15AE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执行形式：全程在班级教室、走廊完成，采用原地慢跑，禁止快速奔跑。</w:t>
      </w:r>
    </w:p>
    <w:p w14:paraId="1CC82B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时长控制：单项目总时长不超过15 分钟，中途安排调整心率口令，避免学生过度疲劳。</w:t>
      </w:r>
    </w:p>
    <w:p w14:paraId="0F1D40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动作要求：保持上身挺直、步伐均匀，双手自然摆动，与前后同学保持至少 1 米安全间距，严禁推搡、追逐、插队。</w:t>
      </w:r>
    </w:p>
    <w:p w14:paraId="5579B7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2、室内版广播操</w:t>
      </w:r>
    </w:p>
    <w:p w14:paraId="16C1F8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执行形式：全程在班级教室、走廊完成，学生站立开展，无需集中列队。</w:t>
      </w:r>
    </w:p>
    <w:p w14:paraId="5A1AA7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动作调整：根据室内空间限制，适当减小手臂、腿部伸展幅度，避免触碰课桌、同学。</w:t>
      </w:r>
    </w:p>
    <w:p w14:paraId="00655B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3、全身拉伸放松</w:t>
      </w:r>
    </w:p>
    <w:p w14:paraId="68944F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拉伸部位：以肩颈、腰腹、手臂、腿部为核心，搭配手腕、脚踝等关节活动，覆盖全身主要运动部位。</w:t>
      </w:r>
    </w:p>
    <w:p w14:paraId="5BD204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动作要求：均为静态拉伸，每个动作保持 15-20 秒，换动作前停留 3 秒，做到 “拉伸至有酸胀感但不疼痛”，避免用力过猛导致拉伤。</w:t>
      </w:r>
    </w:p>
    <w:p w14:paraId="02524F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统一指导：由体育教师通过校园广播逐一步骤讲解动作要领，班主任在班级内现场纠正不规范动作，关注低年级学生动作完成情况。</w:t>
      </w:r>
    </w:p>
    <w:p w14:paraId="412F60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三、活动管理要求</w:t>
      </w:r>
    </w:p>
    <w:p w14:paraId="6392EA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1、班主任职责：全程带队组织本班活动，关注特殊体质学生（如哮喘、心脏病、肢体不便等）身体状态；活动中维护秩序，及时制止危险行为域。</w:t>
      </w:r>
    </w:p>
    <w:p w14:paraId="239D28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2、体育教师职责：统筹全校活动开展，通过校园广播统一指挥各项目节拍、动作要领；实时巡查各班级活动情况，通过广播及时纠正不规范操作。</w:t>
      </w:r>
    </w:p>
    <w:p w14:paraId="492B7D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3、学生行为要求：严格听从班主任、体育教师指挥，按要求完成各项目动作；活动中保持安静，不大声喧哗、随意交谈；遇身体不适立即举手向班主任报告。</w:t>
      </w:r>
    </w:p>
    <w:p w14:paraId="330319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四、活动安全要求</w:t>
      </w:r>
    </w:p>
    <w:p w14:paraId="62A8C8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1、活动前班主任需快速排查教室内安全隐患（如课桌摆放歪斜、地面湿滑、杂物堆积等），及时清理、整改，确保活动区域无安全风险。</w:t>
      </w:r>
    </w:p>
    <w:p w14:paraId="3E6ED7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2、活动过程中若发生学生磕碰、扭伤等轻微伤害，班主任立即进行简单处理（如碘伏消毒、冷敷）；若伤害情况较严重，立即联系校医到场处置，。</w:t>
      </w:r>
    </w:p>
    <w:p w14:paraId="7E42AF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3、所有学生全程穿着轻便运动服、运动鞋，严禁穿拖鞋、皮鞋、紧身衣裤参与活动，防止运动中摔倒、受伤。</w:t>
      </w:r>
    </w:p>
    <w:p w14:paraId="7BC0A6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46BB9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上海市嘉定区绿地小学</w:t>
      </w:r>
    </w:p>
    <w:p w14:paraId="0FADF3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2026年2月</w:t>
      </w:r>
    </w:p>
    <w:p w14:paraId="07CB1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woUserID w:val="2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F6816"/>
    <w:rsid w:val="082F235B"/>
    <w:rsid w:val="089F41B4"/>
    <w:rsid w:val="12F42380"/>
    <w:rsid w:val="1DFD74CF"/>
    <w:rsid w:val="21C14C45"/>
    <w:rsid w:val="2BD21513"/>
    <w:rsid w:val="3431417D"/>
    <w:rsid w:val="388D2FD0"/>
    <w:rsid w:val="3F5ABECB"/>
    <w:rsid w:val="523958C4"/>
    <w:rsid w:val="59FF6816"/>
    <w:rsid w:val="639D04A5"/>
    <w:rsid w:val="699A10B6"/>
    <w:rsid w:val="7BDFF495"/>
    <w:rsid w:val="7DEB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813</Words>
  <Characters>818</Characters>
  <Lines>0</Lines>
  <Paragraphs>0</Paragraphs>
  <TotalTime>10</TotalTime>
  <ScaleCrop>false</ScaleCrop>
  <LinksUpToDate>false</LinksUpToDate>
  <CharactersWithSpaces>826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2025-12-12T08:59:00Z</dcterms:created>
  <dc:creator>亦可</dc:creator>
  <cp:lastModifiedBy>沈佳浩</cp:lastModifiedBy>
  <dcterms:modified xsi:type="dcterms:W3CDTF">2026-03-12T04:24:54Z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93101335D19E46D38EA1DF7D22E9AD4F_13</vt:lpwstr>
  </property>
  <property fmtid="{D5CDD505-2E9C-101B-9397-08002B2CF9AE}" pid="4" name="KSOTemplateDocerSaveRecord">
    <vt:lpwstr>eyJoZGlkIjoiOGYxMWUxMjVjMDgwYWNkMzA4MjdiYzU0OTNjMDVkMzgiLCJ1c2VySWQiOiI0ODI4NTg2NTcifQ==</vt:lpwstr>
  </property>
</Properties>
</file>